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748" w:rsidRPr="00C92FE1" w:rsidRDefault="004A7748" w:rsidP="004A7748">
      <w:pPr>
        <w:spacing w:after="0" w:line="240" w:lineRule="auto"/>
        <w:rPr>
          <w:rFonts w:eastAsia="Calibri"/>
          <w:color w:val="000000"/>
          <w:sz w:val="24"/>
          <w:szCs w:val="28"/>
        </w:rPr>
      </w:pPr>
    </w:p>
    <w:tbl>
      <w:tblPr>
        <w:tblStyle w:val="a3"/>
        <w:tblW w:w="15879" w:type="dxa"/>
        <w:tblLayout w:type="fixed"/>
        <w:tblLook w:val="04A0" w:firstRow="1" w:lastRow="0" w:firstColumn="1" w:lastColumn="0" w:noHBand="0" w:noVBand="1"/>
      </w:tblPr>
      <w:tblGrid>
        <w:gridCol w:w="1054"/>
        <w:gridCol w:w="1188"/>
        <w:gridCol w:w="1871"/>
        <w:gridCol w:w="1949"/>
        <w:gridCol w:w="2365"/>
        <w:gridCol w:w="3163"/>
        <w:gridCol w:w="1208"/>
        <w:gridCol w:w="1415"/>
        <w:gridCol w:w="1666"/>
      </w:tblGrid>
      <w:tr w:rsidR="004A7748" w:rsidRPr="00E11179" w:rsidTr="00237CFB">
        <w:tc>
          <w:tcPr>
            <w:tcW w:w="1054" w:type="dxa"/>
          </w:tcPr>
          <w:p w:rsidR="004A7748" w:rsidRPr="00E11179" w:rsidRDefault="004A7748" w:rsidP="00237C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179">
              <w:rPr>
                <w:rFonts w:ascii="Times New Roman" w:hAnsi="Times New Roman" w:cs="Times New Roman"/>
                <w:sz w:val="24"/>
                <w:szCs w:val="24"/>
              </w:rPr>
              <w:t>№ по порядку</w:t>
            </w:r>
          </w:p>
        </w:tc>
        <w:tc>
          <w:tcPr>
            <w:tcW w:w="1188" w:type="dxa"/>
          </w:tcPr>
          <w:p w:rsidR="004A7748" w:rsidRPr="00E11179" w:rsidRDefault="004A7748" w:rsidP="00237C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179">
              <w:rPr>
                <w:rFonts w:ascii="Times New Roman" w:hAnsi="Times New Roman" w:cs="Times New Roman"/>
                <w:sz w:val="24"/>
                <w:szCs w:val="24"/>
              </w:rPr>
              <w:t>№ урока по разделу</w:t>
            </w:r>
          </w:p>
        </w:tc>
        <w:tc>
          <w:tcPr>
            <w:tcW w:w="1871" w:type="dxa"/>
          </w:tcPr>
          <w:p w:rsidR="004A7748" w:rsidRPr="00E11179" w:rsidRDefault="004A7748" w:rsidP="00237C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179">
              <w:rPr>
                <w:rFonts w:ascii="Times New Roman" w:hAnsi="Times New Roman" w:cs="Times New Roman"/>
                <w:sz w:val="24"/>
                <w:szCs w:val="24"/>
              </w:rPr>
              <w:t>Сквозная тема</w:t>
            </w:r>
          </w:p>
        </w:tc>
        <w:tc>
          <w:tcPr>
            <w:tcW w:w="1949" w:type="dxa"/>
          </w:tcPr>
          <w:p w:rsidR="004A7748" w:rsidRDefault="004A7748" w:rsidP="00237C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1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Подраздел </w:t>
            </w:r>
          </w:p>
          <w:p w:rsidR="004A7748" w:rsidRPr="00E11179" w:rsidRDefault="004A7748" w:rsidP="00237C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179">
              <w:rPr>
                <w:rFonts w:ascii="Times New Roman" w:hAnsi="Times New Roman" w:cs="Times New Roman"/>
                <w:i/>
                <w:sz w:val="24"/>
                <w:szCs w:val="24"/>
              </w:rPr>
              <w:t>(в журнал)</w:t>
            </w:r>
          </w:p>
        </w:tc>
        <w:tc>
          <w:tcPr>
            <w:tcW w:w="2365" w:type="dxa"/>
          </w:tcPr>
          <w:p w:rsidR="004A7748" w:rsidRPr="00E11179" w:rsidRDefault="004A7748" w:rsidP="00237C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179">
              <w:rPr>
                <w:rFonts w:ascii="Times New Roman" w:hAnsi="Times New Roman" w:cs="Times New Roman"/>
                <w:sz w:val="24"/>
                <w:szCs w:val="24"/>
              </w:rPr>
              <w:t>Тема УМК</w:t>
            </w:r>
          </w:p>
        </w:tc>
        <w:tc>
          <w:tcPr>
            <w:tcW w:w="3163" w:type="dxa"/>
          </w:tcPr>
          <w:p w:rsidR="004A7748" w:rsidRPr="00E11179" w:rsidRDefault="004A7748" w:rsidP="00237C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179">
              <w:rPr>
                <w:rFonts w:ascii="Times New Roman" w:hAnsi="Times New Roman" w:cs="Times New Roman"/>
                <w:sz w:val="24"/>
                <w:szCs w:val="24"/>
              </w:rPr>
              <w:t>Цели обучения</w:t>
            </w:r>
          </w:p>
        </w:tc>
        <w:tc>
          <w:tcPr>
            <w:tcW w:w="1208" w:type="dxa"/>
          </w:tcPr>
          <w:p w:rsidR="004A7748" w:rsidRPr="00E11179" w:rsidRDefault="004A7748" w:rsidP="00237C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179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179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666" w:type="dxa"/>
          </w:tcPr>
          <w:p w:rsidR="004A7748" w:rsidRPr="00E11179" w:rsidRDefault="004A7748" w:rsidP="00237C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 и с тетрадью,стр.</w:t>
            </w:r>
          </w:p>
        </w:tc>
      </w:tr>
      <w:tr w:rsidR="004A7748" w:rsidRPr="00E11179" w:rsidTr="00237CFB">
        <w:tc>
          <w:tcPr>
            <w:tcW w:w="15879" w:type="dxa"/>
            <w:gridSpan w:val="9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748" w:rsidRPr="00E11179" w:rsidTr="00237CFB">
        <w:tc>
          <w:tcPr>
            <w:tcW w:w="15879" w:type="dxa"/>
            <w:gridSpan w:val="9"/>
          </w:tcPr>
          <w:p w:rsidR="004A7748" w:rsidRPr="00732560" w:rsidRDefault="004A7748" w:rsidP="00237CF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Раздел 4. С</w:t>
            </w:r>
            <w:r w:rsidRPr="00732560">
              <w:rPr>
                <w:rFonts w:ascii="Times New Roman" w:hAnsi="Times New Roman" w:cs="Times New Roman"/>
                <w:b/>
                <w:sz w:val="28"/>
                <w:szCs w:val="24"/>
              </w:rPr>
              <w:t>ложение и вычитание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чисел</w:t>
            </w:r>
            <w:r w:rsidRPr="00732560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в пределах 20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vMerge w:val="restart"/>
          </w:tcPr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 контексте тем 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Моя семья и друзья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»,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Мир вокруг нас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1949" w:type="dxa"/>
          </w:tcPr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1.2 Операции над числами</w:t>
            </w:r>
          </w:p>
        </w:tc>
        <w:tc>
          <w:tcPr>
            <w:tcW w:w="2365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Составляем таблицу сложения</w:t>
            </w: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1.1.2.4 составлять, знать и применять таблицу сложения  однозначных чисел без перехода через десяток </w:t>
            </w:r>
          </w:p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1.5.2.2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использовать  знаки </w:t>
            </w:r>
            <w:r>
              <w:rPr>
                <w:rFonts w:ascii="Times New Roman" w:hAnsi="Times New Roman"/>
                <w:sz w:val="24"/>
                <w:szCs w:val="24"/>
              </w:rPr>
              <w:t>«+»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«-»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«=»</w:t>
            </w:r>
          </w:p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1.5.2.4 использовать названия компонентов действий сложения и вычитания при чтении и записи выражений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76-77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75-76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vMerge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1.2 Операции над числами</w:t>
            </w:r>
          </w:p>
        </w:tc>
        <w:tc>
          <w:tcPr>
            <w:tcW w:w="2365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сложения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1.1.2.4 составлять, знать и применять таблицу сложения  однозначных чисел без перехода через десяток </w:t>
            </w:r>
          </w:p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1.1.2.3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применять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переместительное свойство сложения; свойство 0 и 1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78-79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77-78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  <w:vMerge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1.2 Операции над числами</w:t>
            </w:r>
          </w:p>
        </w:tc>
        <w:tc>
          <w:tcPr>
            <w:tcW w:w="236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Квадратная таблица сложения</w:t>
            </w:r>
          </w:p>
        </w:tc>
        <w:tc>
          <w:tcPr>
            <w:tcW w:w="3163" w:type="dxa"/>
          </w:tcPr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1.1.2.4 составлять, знать и применять таблицу сложения  однозначных чисел без перехода через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десяток </w:t>
            </w:r>
          </w:p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1.5.2.2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использовать  знаки </w:t>
            </w:r>
            <w:r>
              <w:rPr>
                <w:rFonts w:ascii="Times New Roman" w:hAnsi="Times New Roman"/>
                <w:sz w:val="24"/>
                <w:szCs w:val="24"/>
              </w:rPr>
              <w:t>«+»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«-»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«=»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80-81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79-80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1" w:type="dxa"/>
            <w:vMerge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1.2 Операции над числами</w:t>
            </w:r>
          </w:p>
        </w:tc>
        <w:tc>
          <w:tcPr>
            <w:tcW w:w="2365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сложения и вычитания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1.1.2.3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применять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переместительное свойство сложения; свойство 0 и 1</w:t>
            </w:r>
          </w:p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1.1.2.4 составлять, знать и применять таблицу сложения  однозначных чисел без перехода через десяток </w:t>
            </w:r>
          </w:p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1.5.2.2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использовать  знаки </w:t>
            </w:r>
            <w:r>
              <w:rPr>
                <w:rFonts w:ascii="Times New Roman" w:hAnsi="Times New Roman"/>
                <w:sz w:val="24"/>
                <w:szCs w:val="24"/>
              </w:rPr>
              <w:t>«+»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«-»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«=»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82-83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81-82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vMerge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1.2 Операции над числами</w:t>
            </w:r>
          </w:p>
        </w:tc>
        <w:tc>
          <w:tcPr>
            <w:tcW w:w="2365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Решаем по таблице сложения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1.1.2.4 составлять, знать и применять таблицу сложения  однозначных чисел без перехода через десяток </w:t>
            </w:r>
          </w:p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1.5.2.2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использовать  знаки </w:t>
            </w:r>
            <w:r>
              <w:rPr>
                <w:rFonts w:ascii="Times New Roman" w:hAnsi="Times New Roman"/>
                <w:sz w:val="24"/>
                <w:szCs w:val="24"/>
              </w:rPr>
              <w:t>«+»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«-»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«=»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84-85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83-84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1" w:type="dxa"/>
            <w:vMerge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1.2 Операции над числами</w:t>
            </w:r>
          </w:p>
        </w:tc>
        <w:tc>
          <w:tcPr>
            <w:tcW w:w="2365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сложения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1.1.2.4 составлять, знать и применять таблицу сложения  однозначных чисел без перехода через десяток </w:t>
            </w: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1.1.2.3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применять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переместительное свойство сложения; свойство 0 и 1</w:t>
            </w: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86-87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Т.85-86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1" w:type="dxa"/>
            <w:vMerge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 xml:space="preserve">1.1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Натуральные числа и число 0. Дроби</w:t>
            </w:r>
          </w:p>
        </w:tc>
        <w:tc>
          <w:tcPr>
            <w:tcW w:w="2365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Двузначные числа</w:t>
            </w: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4A7748" w:rsidRDefault="004A7748" w:rsidP="00237CFB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1.1.1.1 считать в прямом и обратном порядке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 до 20; определять место числа в натуральном ряду чисел </w:t>
            </w:r>
          </w:p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1.1.1.3 определять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разрядный состав чисел в пределах 20, раскладывать на сумму разрядных слагаемых </w:t>
            </w:r>
          </w:p>
          <w:p w:rsidR="004A7748" w:rsidRDefault="004A7748" w:rsidP="00237CFB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1.1.1.2 читать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записывать и сравнивать числа от 11 до 20 </w:t>
            </w: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1.1.1.4 образовывать укрупненную единицу счета – десяток; считать, десятками до 100, записывать, сравнивать</w:t>
            </w: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88-89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87-88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  <w:vMerge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 xml:space="preserve">1.1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Натуральные числа и число 0. Дроби</w:t>
            </w:r>
          </w:p>
        </w:tc>
        <w:tc>
          <w:tcPr>
            <w:tcW w:w="2365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двузначных чисел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1.1.1.3 определять разрядный состав чисел в пределах 20, раскладывать на сумму разрядных слагаемых </w:t>
            </w:r>
          </w:p>
          <w:p w:rsidR="004A7748" w:rsidRDefault="004A7748" w:rsidP="00237CFB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1.1.1.2 читать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записывать и сравнивать числа от 11 до 20 </w:t>
            </w: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90-91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89-90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71" w:type="dxa"/>
            <w:vMerge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4.3 Последовательности</w:t>
            </w:r>
          </w:p>
        </w:tc>
        <w:tc>
          <w:tcPr>
            <w:tcW w:w="2365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 десятками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4A7748" w:rsidRDefault="004A7748" w:rsidP="00237CFB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1.4.3.1 составлять последовательность чисел до 20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десятков до 100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закономерность в последовательности рисунков, фигур, символов, чисел в пределах 100</w:t>
            </w:r>
          </w:p>
          <w:p w:rsidR="004A7748" w:rsidRPr="001A5D31" w:rsidRDefault="004A7748" w:rsidP="00237CF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1.1.1.4 образовывать укрупненную единицу счета – десяток; считать, десятками до 100, записывать, сравнивать</w:t>
            </w: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92-93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91-92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71" w:type="dxa"/>
            <w:vMerge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1.2 Операции над числами</w:t>
            </w:r>
          </w:p>
        </w:tc>
        <w:tc>
          <w:tcPr>
            <w:tcW w:w="2365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Складываем и вычитаем круглые числа</w:t>
            </w: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4A7748" w:rsidRDefault="004A7748" w:rsidP="00237CFB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1.1.2.5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выполнять устно сложение и вычитание  без перехода через десяток: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 xml:space="preserve">чисел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пределах 20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сложени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вычитани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десятков</w:t>
            </w: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1.4.3.1 составлять последовательность чисел до 20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десятков до 100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закономерность в последовательности рисунков, фигур, символов, чисел в пределах 100</w:t>
            </w: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94-95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93-94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71" w:type="dxa"/>
            <w:vMerge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1.2 Операции над числами</w:t>
            </w:r>
          </w:p>
        </w:tc>
        <w:tc>
          <w:tcPr>
            <w:tcW w:w="2365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помощью числового луча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748" w:rsidRPr="00E11179" w:rsidRDefault="004A7748" w:rsidP="004A7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4A7748" w:rsidRDefault="004A7748" w:rsidP="00237CFB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1.1.2.5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выполнять устно сложение и вычитание  без перехода через десяток: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чисел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пределах 20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сложени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вычитани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десятков</w:t>
            </w:r>
          </w:p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1.1.2.1 понимать действие сложения как объединение множеств, не имеющих общих элементов и вычитание как удаление части множества</w:t>
            </w:r>
          </w:p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1.5.2.2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использовать  знаки </w:t>
            </w:r>
            <w:r>
              <w:rPr>
                <w:rFonts w:ascii="Times New Roman" w:hAnsi="Times New Roman"/>
                <w:sz w:val="24"/>
                <w:szCs w:val="24"/>
              </w:rPr>
              <w:t>«+»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«-»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«=»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96-97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95-96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71" w:type="dxa"/>
            <w:vMerge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1.2 Операции над числами</w:t>
            </w:r>
          </w:p>
        </w:tc>
        <w:tc>
          <w:tcPr>
            <w:tcW w:w="2365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чисел в пределах 20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4A7748" w:rsidRDefault="004A7748" w:rsidP="00237CFB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1.1.2.5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выполнять устно сложение и вычитание  без перехода через десяток: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чисел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пределах 20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сложени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вычитани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десятков</w:t>
            </w:r>
          </w:p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1.1.2.1 понимать действие сложения как объединение множеств, не имеющих общих элементов и вычитание как удаление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части множества</w:t>
            </w:r>
          </w:p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1.5.2.2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использовать  знаки </w:t>
            </w:r>
            <w:r>
              <w:rPr>
                <w:rFonts w:ascii="Times New Roman" w:hAnsi="Times New Roman"/>
                <w:sz w:val="24"/>
                <w:szCs w:val="24"/>
              </w:rPr>
              <w:t>«+»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«-»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«=»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98-99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97-98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1" w:type="dxa"/>
            <w:vMerge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1.2 Операции над числами</w:t>
            </w:r>
          </w:p>
        </w:tc>
        <w:tc>
          <w:tcPr>
            <w:tcW w:w="2365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 20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4A7748" w:rsidRDefault="004A7748" w:rsidP="00237CFB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1.1.2.5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выполнять устно сложение и вычитание  без перехода через десяток: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чисел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пределах 20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сложени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вычитани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десятков</w:t>
            </w:r>
          </w:p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1.1.2.1 понимать действие сложения как объединение множеств, не имеющих общих элементов и вычитание как удаление части множества</w:t>
            </w:r>
          </w:p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1.5.2.2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использовать  знаки </w:t>
            </w:r>
            <w:r>
              <w:rPr>
                <w:rFonts w:ascii="Times New Roman" w:hAnsi="Times New Roman"/>
                <w:sz w:val="24"/>
                <w:szCs w:val="24"/>
              </w:rPr>
              <w:t>«+»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«-»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«=»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100-101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99-100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71" w:type="dxa"/>
            <w:vMerge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 Числовые и буквенные выражения</w:t>
            </w:r>
          </w:p>
        </w:tc>
        <w:tc>
          <w:tcPr>
            <w:tcW w:w="2365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Числовое выражение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4A7748" w:rsidRDefault="004A7748" w:rsidP="00237CF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1.2.1.1  составлять, читать,  записывать  и распознавать числовые выражения (суммы,  разности)</w:t>
            </w: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1.5.2.4 использовать названия компонентов действий сложения и вычитания при чтении и записи выражений</w:t>
            </w: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102-103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101-102</w:t>
            </w:r>
          </w:p>
        </w:tc>
      </w:tr>
      <w:tr w:rsidR="004A7748" w:rsidRPr="00E11179" w:rsidTr="00237CFB">
        <w:tc>
          <w:tcPr>
            <w:tcW w:w="15879" w:type="dxa"/>
            <w:gridSpan w:val="9"/>
          </w:tcPr>
          <w:p w:rsidR="004A7748" w:rsidRDefault="004A7748" w:rsidP="00237CF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  <w:t xml:space="preserve">Раздел 5. </w:t>
            </w:r>
            <w:r w:rsidRPr="009D1EEC"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  <w:t>Числа и  закономерности</w:t>
            </w:r>
          </w:p>
          <w:p w:rsidR="004A7748" w:rsidRPr="009D1EEC" w:rsidRDefault="004A7748" w:rsidP="00237C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vMerge w:val="restart"/>
          </w:tcPr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 контексте тем 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Моя семья и друзья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»,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Мир вокруг нас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1949" w:type="dxa"/>
          </w:tcPr>
          <w:p w:rsidR="004A7748" w:rsidRDefault="004A7748" w:rsidP="00237CF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 xml:space="preserve">1.1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Натуральные числа и число 0. Дроби</w:t>
            </w: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4.3 Последовательности</w:t>
            </w:r>
          </w:p>
        </w:tc>
        <w:tc>
          <w:tcPr>
            <w:tcW w:w="2365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Считай по два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1.1.1.5 считать в прямом и обратном порядке числовыми группами по 2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20; находить половину числа 2,4,6,8,10, предметов путем практического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действия </w:t>
            </w:r>
          </w:p>
          <w:p w:rsidR="004A7748" w:rsidRDefault="004A7748" w:rsidP="00237CFB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1.4.3.1 составлять последовательность чисел до 20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десятков до 100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закономерность в последовательности рисунков, фигур, символов, чисел в пределах 100</w:t>
            </w:r>
          </w:p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104-105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103-104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vMerge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A7748" w:rsidRDefault="004A7748" w:rsidP="00237CF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 xml:space="preserve">1.1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Натуральные числа и число 0. Дроби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4.3 Последовательности</w:t>
            </w:r>
          </w:p>
        </w:tc>
        <w:tc>
          <w:tcPr>
            <w:tcW w:w="2365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Присчитываем и отсчитываем по два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1.1.1.5 считать в прямом и обратном порядке числовыми группами по 2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20; находить половину числа 2,4,6,8,10, предметов путем практического действия </w:t>
            </w:r>
          </w:p>
          <w:p w:rsidR="004A7748" w:rsidRDefault="004A7748" w:rsidP="00237CFB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1.4.3.1 составлять последовательность чисел до 20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десятков до 100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закономерность в последовательности рисунков, фигур, символов, чисел в пределах 100</w:t>
            </w:r>
          </w:p>
          <w:p w:rsidR="004A7748" w:rsidRPr="009D1EEC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106-107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105-106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  <w:vMerge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 xml:space="preserve">1.1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Натуральные числа и число 0. Дроби</w:t>
            </w:r>
          </w:p>
        </w:tc>
        <w:tc>
          <w:tcPr>
            <w:tcW w:w="236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Половина числа</w:t>
            </w:r>
          </w:p>
        </w:tc>
        <w:tc>
          <w:tcPr>
            <w:tcW w:w="3163" w:type="dxa"/>
          </w:tcPr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1.1.1.5 считать в прямом и обратном порядке числовыми группами по 2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20; находить половину числа 2,4,6,8,10, предметов путем практического действия 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108-109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107-108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1" w:type="dxa"/>
            <w:vMerge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4.3 Последовательности</w:t>
            </w:r>
          </w:p>
        </w:tc>
        <w:tc>
          <w:tcPr>
            <w:tcW w:w="236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Закономерности </w:t>
            </w:r>
          </w:p>
        </w:tc>
        <w:tc>
          <w:tcPr>
            <w:tcW w:w="3163" w:type="dxa"/>
          </w:tcPr>
          <w:p w:rsidR="004A7748" w:rsidRDefault="004A7748" w:rsidP="00237CFB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1.4.3.1 составлять последовательность чисел до 20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десятков до 100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закономерность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последовательности рисунков, фигур, символов, чисел в пределах 100</w:t>
            </w:r>
          </w:p>
          <w:p w:rsidR="004A7748" w:rsidRPr="009D1EEC" w:rsidRDefault="004A7748" w:rsidP="00237CF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1.4.3.2 определять последовательность действий и состояний в природе, составлять последовательность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чисел, фигур, игрушек, разноцветных бус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находить нарушение закономерности</w:t>
            </w: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110-111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109-110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vMerge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4.3 Последовательности</w:t>
            </w:r>
          </w:p>
        </w:tc>
        <w:tc>
          <w:tcPr>
            <w:tcW w:w="2365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4A7748" w:rsidRDefault="004A7748" w:rsidP="00237CFB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1.4.3.1 составлять последовательность чисел до 20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десятков до 100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закономерность в последовательности рисунков, фигур, символов, чисел в пределах 100</w:t>
            </w:r>
          </w:p>
          <w:p w:rsidR="004A7748" w:rsidRDefault="004A7748" w:rsidP="00237CFB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1.4.3.2 определять последовательность действий и состояний в природе, составлять последовательность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чисел, фигур, игрушек, разноцветных бус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находить нарушение закономерности</w:t>
            </w:r>
          </w:p>
          <w:p w:rsidR="004A7748" w:rsidRPr="009D1EEC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112-113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111-112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1" w:type="dxa"/>
            <w:vMerge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4.2 Высказывания</w:t>
            </w:r>
          </w:p>
        </w:tc>
        <w:tc>
          <w:tcPr>
            <w:tcW w:w="2365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Головоломки 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748" w:rsidRPr="00E11179" w:rsidRDefault="004A7748" w:rsidP="004A7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1.4.2.2 решать головоломки с одинаковыми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цифрами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фигурами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, ребусы</w:t>
            </w: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114-115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113-114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1" w:type="dxa"/>
            <w:vMerge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4.2 Высказывания</w:t>
            </w:r>
          </w:p>
        </w:tc>
        <w:tc>
          <w:tcPr>
            <w:tcW w:w="236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Головоломки, ребусы</w:t>
            </w:r>
          </w:p>
        </w:tc>
        <w:tc>
          <w:tcPr>
            <w:tcW w:w="3163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1.4.2.2 решать головоломки с одинаковыми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цифрами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фигурами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, ребусы</w:t>
            </w: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116-117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115-116</w:t>
            </w:r>
          </w:p>
        </w:tc>
      </w:tr>
      <w:tr w:rsidR="004A7748" w:rsidRPr="00E11179" w:rsidTr="00237CFB">
        <w:tc>
          <w:tcPr>
            <w:tcW w:w="15879" w:type="dxa"/>
            <w:gridSpan w:val="9"/>
          </w:tcPr>
          <w:p w:rsidR="004A7748" w:rsidRPr="009D1EEC" w:rsidRDefault="004A7748" w:rsidP="00237C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  <w:t xml:space="preserve">Раздел 6. </w:t>
            </w:r>
            <w:r w:rsidRPr="009D1EEC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val="kk-KZ"/>
              </w:rPr>
              <w:t xml:space="preserve">Измерения величин 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vMerge w:val="restart"/>
          </w:tcPr>
          <w:p w:rsidR="004A7748" w:rsidRDefault="004A7748" w:rsidP="00237CFB">
            <w:pPr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 контексте тем 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Моя семья и друзья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»,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Мир вокруг нас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1949" w:type="dxa"/>
          </w:tcPr>
          <w:p w:rsidR="004A7748" w:rsidRDefault="004A7748" w:rsidP="00237CFB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3.1 Геометрические фигуры и их классификация</w:t>
            </w: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1.3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Величины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единицы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измерения</w:t>
            </w:r>
          </w:p>
        </w:tc>
        <w:tc>
          <w:tcPr>
            <w:tcW w:w="2365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длины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4A7748" w:rsidRDefault="004A7748" w:rsidP="00237C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1.3.1.3 </w:t>
            </w:r>
            <w:r>
              <w:rPr>
                <w:rFonts w:ascii="Times New Roman" w:hAnsi="Times New Roman"/>
                <w:sz w:val="24"/>
                <w:szCs w:val="24"/>
              </w:rPr>
              <w:t>измерять и сравнивать стороны геометрических фигур (треугольник, квадрат, прямоугольник)</w:t>
            </w:r>
          </w:p>
          <w:p w:rsidR="004A7748" w:rsidRDefault="004A7748" w:rsidP="00237CFB">
            <w:pPr>
              <w:pStyle w:val="a5"/>
              <w:widowControl w:val="0"/>
              <w:shd w:val="clear" w:color="auto" w:fill="FFFFFF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1.1.3.2 производить измерение величин, используя  единицы: см,дм/кг/л/ч</w:t>
            </w: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1.1.3.4 преобразовывать единицы длины (см, дм) на основе соотношений между ними</w:t>
            </w: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118-119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117-118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vMerge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3.1 Геометрические фигуры и их классификация</w:t>
            </w:r>
          </w:p>
        </w:tc>
        <w:tc>
          <w:tcPr>
            <w:tcW w:w="236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сторон прямоугольника</w:t>
            </w:r>
          </w:p>
        </w:tc>
        <w:tc>
          <w:tcPr>
            <w:tcW w:w="3163" w:type="dxa"/>
          </w:tcPr>
          <w:p w:rsidR="004A7748" w:rsidRDefault="004A7748" w:rsidP="00237C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1.3.1.3 </w:t>
            </w:r>
            <w:r>
              <w:rPr>
                <w:rFonts w:ascii="Times New Roman" w:hAnsi="Times New Roman"/>
                <w:sz w:val="24"/>
                <w:szCs w:val="24"/>
              </w:rPr>
              <w:t>измерять и сравнивать стороны геометрических фигур (треугольник, квадрат, прямоугольник)</w:t>
            </w:r>
          </w:p>
          <w:p w:rsidR="004A7748" w:rsidRDefault="004A7748" w:rsidP="00237CFB">
            <w:pPr>
              <w:pStyle w:val="a5"/>
              <w:widowControl w:val="0"/>
              <w:shd w:val="clear" w:color="auto" w:fill="FFFFFF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1.1.3.2 производить измерение величин, используя  единицы: см,дм/кг/л/ч</w:t>
            </w: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120-121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119-120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  <w:vMerge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3.1 Геометрические фигуры и их классификация</w:t>
            </w:r>
          </w:p>
        </w:tc>
        <w:tc>
          <w:tcPr>
            <w:tcW w:w="236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сторон квадрата</w:t>
            </w:r>
          </w:p>
        </w:tc>
        <w:tc>
          <w:tcPr>
            <w:tcW w:w="3163" w:type="dxa"/>
          </w:tcPr>
          <w:p w:rsidR="004A7748" w:rsidRDefault="004A7748" w:rsidP="00237C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1.3.1.3 </w:t>
            </w:r>
            <w:r>
              <w:rPr>
                <w:rFonts w:ascii="Times New Roman" w:hAnsi="Times New Roman"/>
                <w:sz w:val="24"/>
                <w:szCs w:val="24"/>
              </w:rPr>
              <w:t>измерять и сравнивать стороны геометрических фигур (треугольник, квадрат, прямоугольник)</w:t>
            </w:r>
          </w:p>
          <w:p w:rsidR="004A7748" w:rsidRDefault="004A7748" w:rsidP="00237CFB">
            <w:pPr>
              <w:pStyle w:val="a5"/>
              <w:widowControl w:val="0"/>
              <w:shd w:val="clear" w:color="auto" w:fill="FFFFFF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1.1.3.2 производить измерение величин, используя  единицы: см,дм/кг/л/ч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122-123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121-122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1" w:type="dxa"/>
            <w:vMerge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1.3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Величины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единицы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измерения</w:t>
            </w:r>
          </w:p>
        </w:tc>
        <w:tc>
          <w:tcPr>
            <w:tcW w:w="2365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Величины. Масса.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4A7748" w:rsidRDefault="004A7748" w:rsidP="00237CFB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1.1.3.1 различать величины: длина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масса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/объем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емкость)/время; выбирать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инструменты для </w:t>
            </w:r>
            <w:r>
              <w:rPr>
                <w:rFonts w:ascii="Times New Roman" w:hAnsi="Times New Roman"/>
                <w:sz w:val="24"/>
                <w:szCs w:val="24"/>
              </w:rPr>
              <w:t>их измерения, производить измерения</w:t>
            </w:r>
          </w:p>
          <w:p w:rsidR="004A7748" w:rsidRDefault="004A7748" w:rsidP="00237CFB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1.1.3.3 сравнивать значения величин </w:t>
            </w:r>
            <w:r>
              <w:rPr>
                <w:rFonts w:ascii="Times New Roman" w:hAnsi="Times New Roman"/>
                <w:sz w:val="24"/>
                <w:szCs w:val="24"/>
              </w:rPr>
              <w:t>см, дм/кг/л/ч</w:t>
            </w:r>
          </w:p>
          <w:p w:rsidR="004A7748" w:rsidRDefault="004A7748" w:rsidP="00237CFB">
            <w:pPr>
              <w:widowControl w:val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выполнять действия над ними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124-125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123-124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vMerge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1.3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Величины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единицы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измерения</w:t>
            </w:r>
          </w:p>
        </w:tc>
        <w:tc>
          <w:tcPr>
            <w:tcW w:w="2365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Величины. Объём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4A7748" w:rsidRDefault="004A7748" w:rsidP="00237CFB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1.1.3.1 различать величины: длина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масса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/объем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емкость)/время; выбирать меры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инструменты для </w:t>
            </w:r>
            <w:r>
              <w:rPr>
                <w:rFonts w:ascii="Times New Roman" w:hAnsi="Times New Roman"/>
                <w:sz w:val="24"/>
                <w:szCs w:val="24"/>
              </w:rPr>
              <w:t>их измерения, производить измерения</w:t>
            </w:r>
          </w:p>
          <w:p w:rsidR="004A7748" w:rsidRDefault="004A7748" w:rsidP="00237CFB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1.1.3.3 сравнивать значения величин </w:t>
            </w:r>
            <w:r>
              <w:rPr>
                <w:rFonts w:ascii="Times New Roman" w:hAnsi="Times New Roman"/>
                <w:sz w:val="24"/>
                <w:szCs w:val="24"/>
              </w:rPr>
              <w:t>см, дм/кг/л/ч</w:t>
            </w:r>
          </w:p>
          <w:p w:rsidR="004A7748" w:rsidRDefault="004A7748" w:rsidP="00237CFB">
            <w:pPr>
              <w:widowControl w:val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выполнять действия над ними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126-127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125-126</w:t>
            </w:r>
          </w:p>
        </w:tc>
      </w:tr>
      <w:tr w:rsidR="004A7748" w:rsidRPr="00E11179" w:rsidTr="00237CFB">
        <w:tc>
          <w:tcPr>
            <w:tcW w:w="1054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88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1" w:type="dxa"/>
            <w:vMerge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1.3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Величины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единицы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измерения</w:t>
            </w:r>
          </w:p>
        </w:tc>
        <w:tc>
          <w:tcPr>
            <w:tcW w:w="2365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 вокруг нас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748" w:rsidRPr="00E11179" w:rsidRDefault="004A7748" w:rsidP="00237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4A7748" w:rsidRDefault="004A7748" w:rsidP="00237CFB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1.1.3.1 различать величины: длина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масса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/объем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емкость)/время; выбирать меры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инструменты для </w:t>
            </w:r>
            <w:r>
              <w:rPr>
                <w:rFonts w:ascii="Times New Roman" w:hAnsi="Times New Roman"/>
                <w:sz w:val="24"/>
                <w:szCs w:val="24"/>
              </w:rPr>
              <w:t>их измерения, производить измерения</w:t>
            </w:r>
          </w:p>
          <w:p w:rsidR="004A7748" w:rsidRDefault="004A7748" w:rsidP="00237CFB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1.1.3.3 сравнивать значения величин </w:t>
            </w:r>
            <w:r>
              <w:rPr>
                <w:rFonts w:ascii="Times New Roman" w:hAnsi="Times New Roman"/>
                <w:sz w:val="24"/>
                <w:szCs w:val="24"/>
              </w:rPr>
              <w:t>см, дм/кг/л/ч</w:t>
            </w:r>
          </w:p>
          <w:p w:rsidR="004A7748" w:rsidRDefault="004A7748" w:rsidP="00237CFB">
            <w:pPr>
              <w:widowControl w:val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выполнять действия над ними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A7748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128-129</w:t>
            </w:r>
          </w:p>
          <w:p w:rsidR="004A7748" w:rsidRPr="00E11179" w:rsidRDefault="004A7748" w:rsidP="00237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127-128</w:t>
            </w:r>
          </w:p>
        </w:tc>
      </w:tr>
      <w:tr w:rsidR="004F6BE2" w:rsidRPr="00E11179" w:rsidTr="0004729A">
        <w:tc>
          <w:tcPr>
            <w:tcW w:w="1054" w:type="dxa"/>
          </w:tcPr>
          <w:p w:rsidR="004F6BE2" w:rsidRDefault="004F6BE2" w:rsidP="00047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88" w:type="dxa"/>
          </w:tcPr>
          <w:p w:rsidR="004F6BE2" w:rsidRDefault="004F6BE2" w:rsidP="00047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1" w:type="dxa"/>
          </w:tcPr>
          <w:p w:rsidR="004F6BE2" w:rsidRPr="00E11179" w:rsidRDefault="004F6BE2" w:rsidP="00047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F6BE2" w:rsidRPr="00E11179" w:rsidRDefault="004F6BE2" w:rsidP="00047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365" w:type="dxa"/>
          </w:tcPr>
          <w:p w:rsidR="004F6BE2" w:rsidRDefault="004F6BE2" w:rsidP="00047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Зимние математические игры</w:t>
            </w:r>
          </w:p>
          <w:p w:rsidR="004F6BE2" w:rsidRDefault="004F6BE2" w:rsidP="00047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BE2" w:rsidRPr="00E11179" w:rsidRDefault="004F6BE2" w:rsidP="000472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4F6BE2" w:rsidRDefault="004F6BE2" w:rsidP="0004729A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1.1.1.1 считать в прямом и обратном порядке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 до 20; определять место числа в натуральном ряду чисел </w:t>
            </w:r>
          </w:p>
          <w:p w:rsidR="004F6BE2" w:rsidRDefault="004F6BE2" w:rsidP="0004729A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1.1.1.3 определять разрядный состав чисел 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пределах 20, раскладывать на сумму разрядных слагаемых </w:t>
            </w:r>
          </w:p>
          <w:p w:rsidR="004F6BE2" w:rsidRDefault="004F6BE2" w:rsidP="0004729A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1.1.1.2 читать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записывать и сравнивать числа от 11 до 20 </w:t>
            </w:r>
          </w:p>
          <w:p w:rsidR="004F6BE2" w:rsidRPr="00E11179" w:rsidRDefault="004F6BE2" w:rsidP="00047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1.3.1.3 </w:t>
            </w:r>
            <w:r>
              <w:rPr>
                <w:rFonts w:ascii="Times New Roman" w:hAnsi="Times New Roman"/>
                <w:sz w:val="24"/>
                <w:szCs w:val="24"/>
              </w:rPr>
              <w:t>измерять и сравнивать стороны геометрических фигур (треугольник, квадрат, прямоугольник)</w:t>
            </w:r>
          </w:p>
        </w:tc>
        <w:tc>
          <w:tcPr>
            <w:tcW w:w="1208" w:type="dxa"/>
          </w:tcPr>
          <w:p w:rsidR="004F6BE2" w:rsidRPr="00E11179" w:rsidRDefault="004F6BE2" w:rsidP="00047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5" w:type="dxa"/>
          </w:tcPr>
          <w:p w:rsidR="004F6BE2" w:rsidRPr="00E11179" w:rsidRDefault="004F6BE2" w:rsidP="00047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4F6BE2" w:rsidRDefault="004F6BE2" w:rsidP="00047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4F6BE2" w:rsidRDefault="004F6BE2" w:rsidP="00047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130-131</w:t>
            </w:r>
          </w:p>
          <w:p w:rsidR="004F6BE2" w:rsidRPr="00E11179" w:rsidRDefault="004F6BE2" w:rsidP="00047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129-130</w:t>
            </w:r>
          </w:p>
        </w:tc>
      </w:tr>
    </w:tbl>
    <w:p w:rsidR="001C7C40" w:rsidRPr="004A7748" w:rsidRDefault="001C7C40" w:rsidP="004A7748">
      <w:bookmarkStart w:id="0" w:name="_GoBack"/>
      <w:bookmarkEnd w:id="0"/>
    </w:p>
    <w:sectPr w:rsidR="001C7C40" w:rsidRPr="004A7748" w:rsidSect="00081ADA">
      <w:footerReference w:type="default" r:id="rId6"/>
      <w:pgSz w:w="16838" w:h="11906" w:orient="landscape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097" w:rsidRDefault="00E73097">
      <w:pPr>
        <w:spacing w:after="0" w:line="240" w:lineRule="auto"/>
      </w:pPr>
      <w:r>
        <w:separator/>
      </w:r>
    </w:p>
  </w:endnote>
  <w:endnote w:type="continuationSeparator" w:id="0">
    <w:p w:rsidR="00E73097" w:rsidRDefault="00E73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55542"/>
      <w:docPartObj>
        <w:docPartGallery w:val="Page Numbers (Bottom of Page)"/>
        <w:docPartUnique/>
      </w:docPartObj>
    </w:sdtPr>
    <w:sdtEndPr/>
    <w:sdtContent>
      <w:p w:rsidR="00044946" w:rsidRDefault="004A7748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6BE2">
          <w:rPr>
            <w:noProof/>
          </w:rPr>
          <w:t>9</w:t>
        </w:r>
        <w:r>
          <w:fldChar w:fldCharType="end"/>
        </w:r>
      </w:p>
    </w:sdtContent>
  </w:sdt>
  <w:p w:rsidR="00044946" w:rsidRDefault="00E7309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097" w:rsidRDefault="00E73097">
      <w:pPr>
        <w:spacing w:after="0" w:line="240" w:lineRule="auto"/>
      </w:pPr>
      <w:r>
        <w:separator/>
      </w:r>
    </w:p>
  </w:footnote>
  <w:footnote w:type="continuationSeparator" w:id="0">
    <w:p w:rsidR="00E73097" w:rsidRDefault="00E730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5453"/>
    <w:rsid w:val="001C7C40"/>
    <w:rsid w:val="001E5453"/>
    <w:rsid w:val="004A7748"/>
    <w:rsid w:val="004F6BE2"/>
    <w:rsid w:val="00643162"/>
    <w:rsid w:val="00E7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157DD0-2BC8-43B9-853A-4432855B8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45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5"/>
    <w:uiPriority w:val="34"/>
    <w:locked/>
    <w:rsid w:val="001E5453"/>
    <w:rPr>
      <w:rFonts w:ascii="Calibri" w:eastAsia="Calibri" w:hAnsi="Calibri" w:cs="Calibri"/>
    </w:rPr>
  </w:style>
  <w:style w:type="paragraph" w:styleId="a5">
    <w:name w:val="List Paragraph"/>
    <w:basedOn w:val="a"/>
    <w:link w:val="a4"/>
    <w:uiPriority w:val="34"/>
    <w:qFormat/>
    <w:rsid w:val="001E5453"/>
    <w:pPr>
      <w:ind w:left="720"/>
      <w:contextualSpacing/>
    </w:pPr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4A774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4A7748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1421</Words>
  <Characters>8106</Characters>
  <Application>Microsoft Office Word</Application>
  <DocSecurity>0</DocSecurity>
  <Lines>67</Lines>
  <Paragraphs>19</Paragraphs>
  <ScaleCrop>false</ScaleCrop>
  <Company>Reanimator Extreme Edition</Company>
  <LinksUpToDate>false</LinksUpToDate>
  <CharactersWithSpaces>9508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Пользователь Windows</cp:lastModifiedBy>
  <cp:revision>6</cp:revision>
  <dcterms:created xsi:type="dcterms:W3CDTF">2016-09-04T15:45:00Z</dcterms:created>
  <dcterms:modified xsi:type="dcterms:W3CDTF">2016-09-06T17:04:00Z</dcterms:modified>
</cp:coreProperties>
</file>